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55D" w14:textId="77777777"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14:paraId="06CF33FA" w14:textId="77777777" w:rsidTr="003C1086">
        <w:tc>
          <w:tcPr>
            <w:tcW w:w="1276" w:type="dxa"/>
          </w:tcPr>
          <w:p w14:paraId="06E12115" w14:textId="77777777"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14:paraId="05BEE120" w14:textId="77777777" w:rsidR="00D063CC" w:rsidRPr="004D5441" w:rsidRDefault="00FA5BFD">
            <w:pPr>
              <w:rPr>
                <w:rFonts w:cs="Tahoma"/>
                <w:caps/>
              </w:rPr>
            </w:pPr>
            <w:r>
              <w:rPr>
                <w:rFonts w:cs="Tahoma"/>
                <w:b/>
                <w:caps/>
                <w:sz w:val="28"/>
                <w:szCs w:val="28"/>
              </w:rPr>
              <w:t>TITEL</w:t>
            </w:r>
          </w:p>
        </w:tc>
      </w:tr>
      <w:tr w:rsidR="003C1086" w:rsidRPr="003C1086" w14:paraId="7AC3BA24" w14:textId="77777777" w:rsidTr="003C1086">
        <w:tc>
          <w:tcPr>
            <w:tcW w:w="1276" w:type="dxa"/>
          </w:tcPr>
          <w:p w14:paraId="5609A126" w14:textId="77777777"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14:paraId="4A780E27" w14:textId="77777777"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14:paraId="402620EC" w14:textId="77777777" w:rsidTr="003C1086">
        <w:tc>
          <w:tcPr>
            <w:tcW w:w="1276" w:type="dxa"/>
          </w:tcPr>
          <w:p w14:paraId="41C8FE53" w14:textId="77777777"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14:paraId="56D18ABF" w14:textId="77777777"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14:paraId="3FC49E00" w14:textId="77777777"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14:paraId="74EE2CF4" w14:textId="77777777"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r w:rsidRPr="003C1086">
              <w:rPr>
                <w:rFonts w:ascii="Arial" w:hAnsi="Arial" w:cs="Arial"/>
              </w:rPr>
              <w:t>Nuster-Universität zu Nuster, Nuster, CH.</w:t>
            </w:r>
          </w:p>
          <w:p w14:paraId="703F8D5D" w14:textId="77777777" w:rsidR="003C1086" w:rsidRPr="003C1086" w:rsidRDefault="003C1086" w:rsidP="003C1086">
            <w:pPr>
              <w:rPr>
                <w:rFonts w:ascii="Arial" w:hAnsi="Arial" w:cs="Arial"/>
              </w:rPr>
            </w:pPr>
          </w:p>
          <w:p w14:paraId="511F2B62" w14:textId="77777777"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14:paraId="33D03F85" w14:textId="77777777" w:rsidR="00B557AD" w:rsidRDefault="00B557AD">
            <w:pPr>
              <w:rPr>
                <w:rFonts w:ascii="Arial" w:hAnsi="Arial" w:cs="Arial"/>
              </w:rPr>
            </w:pPr>
          </w:p>
          <w:p w14:paraId="5721A0E4" w14:textId="77777777" w:rsidR="00B557AD" w:rsidRPr="00B557AD" w:rsidRDefault="00B557AD" w:rsidP="00B557AD">
            <w:pPr>
              <w:pStyle w:val="Listenabsatz"/>
              <w:numPr>
                <w:ilvl w:val="0"/>
                <w:numId w:val="10"/>
              </w:numPr>
              <w:ind w:left="346"/>
              <w:rPr>
                <w:rFonts w:ascii="Arial" w:hAnsi="Arial" w:cs="Arial"/>
                <w:lang w:val="de-DE"/>
              </w:rPr>
            </w:pPr>
            <w:r w:rsidRPr="00B557AD">
              <w:rPr>
                <w:rFonts w:ascii="Arial" w:hAnsi="Arial" w:cs="Arial"/>
                <w:lang w:val="de-DE"/>
              </w:rPr>
              <w:t xml:space="preserve">NachwuchswissenschaftlerIn </w:t>
            </w:r>
            <w:r w:rsidRPr="00B557AD">
              <w:rPr>
                <w:rFonts w:ascii="Arial" w:hAnsi="Arial" w:cs="Arial"/>
                <w:sz w:val="14"/>
                <w:lang w:val="de-DE"/>
              </w:rPr>
              <w:t>(ErstautorIn bitte ankreuzen zur Teilnahme an Ausschreibung)</w:t>
            </w:r>
          </w:p>
        </w:tc>
      </w:tr>
      <w:tr w:rsidR="003C1086" w:rsidRPr="003D3F72" w14:paraId="0DEAAE26" w14:textId="77777777" w:rsidTr="003C1086">
        <w:tc>
          <w:tcPr>
            <w:tcW w:w="1276" w:type="dxa"/>
          </w:tcPr>
          <w:p w14:paraId="11C9CC43" w14:textId="77777777" w:rsidR="003C1086" w:rsidRPr="003C1086" w:rsidRDefault="003C1086" w:rsidP="003C1086">
            <w:pPr>
              <w:rPr>
                <w:rFonts w:ascii="Arial" w:hAnsi="Arial" w:cs="Arial"/>
                <w:b/>
                <w:color w:val="A8A9AB"/>
              </w:rPr>
            </w:pPr>
            <w:r w:rsidRPr="003C1086">
              <w:rPr>
                <w:rFonts w:ascii="Arial" w:hAnsi="Arial" w:cs="Arial"/>
                <w:b/>
                <w:color w:val="A8A9AB"/>
              </w:rPr>
              <w:t>Abstract</w:t>
            </w:r>
          </w:p>
          <w:p w14:paraId="05ADE79B" w14:textId="77777777" w:rsidR="003C1086" w:rsidRPr="003C1086" w:rsidRDefault="003C1086" w:rsidP="003C1086">
            <w:pPr>
              <w:rPr>
                <w:rFonts w:ascii="Arial" w:hAnsi="Arial" w:cs="Arial"/>
                <w:color w:val="A8A9AB"/>
              </w:rPr>
            </w:pPr>
          </w:p>
          <w:p w14:paraId="7B9AE0CC" w14:textId="77777777"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14:paraId="7FAEFADA" w14:textId="77777777"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14:paraId="76DA6A10" w14:textId="77777777"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14:paraId="3423E52B"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601B781D"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18DBD40B" w14:textId="77777777" w:rsidR="003C1086" w:rsidRPr="001D6A7E" w:rsidRDefault="003C1086" w:rsidP="003C1086">
            <w:pPr>
              <w:rPr>
                <w:rFonts w:ascii="Arial" w:hAnsi="Arial" w:cs="Arial"/>
                <w:lang w:val="en-US"/>
              </w:rPr>
            </w:pPr>
            <w:r w:rsidRPr="001D6A7E">
              <w:rPr>
                <w:rFonts w:ascii="Arial" w:hAnsi="Arial" w:cs="Arial"/>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446265DD" w14:textId="77777777" w:rsidR="003C1086" w:rsidRPr="001D6A7E" w:rsidRDefault="003C1086" w:rsidP="003C1086">
            <w:pPr>
              <w:rPr>
                <w:rFonts w:ascii="Arial" w:hAnsi="Arial" w:cs="Arial"/>
                <w:lang w:val="en-US"/>
              </w:rPr>
            </w:pPr>
          </w:p>
        </w:tc>
      </w:tr>
    </w:tbl>
    <w:p w14:paraId="7F2799A1" w14:textId="77777777" w:rsidR="00D063CC" w:rsidRPr="001D6A7E" w:rsidRDefault="00D063CC">
      <w:pPr>
        <w:rPr>
          <w:rFonts w:ascii="Arial" w:hAnsi="Arial" w:cs="Arial"/>
          <w:lang w:val="en-US"/>
        </w:rPr>
      </w:pPr>
    </w:p>
    <w:p w14:paraId="2D3DADAD" w14:textId="77777777" w:rsidR="00D063CC" w:rsidRPr="001D6A7E" w:rsidRDefault="00D063CC">
      <w:pPr>
        <w:rPr>
          <w:rFonts w:cs="Tahoma"/>
          <w:lang w:val="en-US"/>
        </w:rPr>
      </w:pPr>
    </w:p>
    <w:sectPr w:rsidR="00D063CC" w:rsidRPr="001D6A7E"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53E3" w14:textId="77777777" w:rsidR="00514767" w:rsidRDefault="00514767" w:rsidP="00D063CC">
      <w:r>
        <w:separator/>
      </w:r>
    </w:p>
  </w:endnote>
  <w:endnote w:type="continuationSeparator" w:id="0">
    <w:p w14:paraId="4F64DAE1" w14:textId="77777777" w:rsidR="00514767" w:rsidRDefault="00514767"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D57D" w14:textId="1669C515" w:rsidR="00D063CC" w:rsidRPr="003C1086" w:rsidRDefault="00D063CC" w:rsidP="003C1086">
    <w:pPr>
      <w:pStyle w:val="Fuzeile"/>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3D3F72">
      <w:rPr>
        <w:noProof/>
        <w:color w:val="808080"/>
        <w:sz w:val="14"/>
      </w:rPr>
      <w:t>14.06.23</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3E40" w14:textId="77777777" w:rsidR="00514767" w:rsidRDefault="00514767">
      <w:r>
        <w:separator/>
      </w:r>
    </w:p>
  </w:footnote>
  <w:footnote w:type="continuationSeparator" w:id="0">
    <w:p w14:paraId="0FE8BFFF" w14:textId="77777777" w:rsidR="00514767" w:rsidRDefault="00514767" w:rsidP="00D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8275" w14:textId="191E5FF5" w:rsidR="00D063CC" w:rsidRPr="001D6A7E" w:rsidRDefault="00C95C45" w:rsidP="001D6A7E">
    <w:pPr>
      <w:pStyle w:val="Kopfzeile"/>
      <w:jc w:val="center"/>
      <w:rPr>
        <w:color w:val="E2E2E3"/>
        <w:sz w:val="16"/>
        <w:szCs w:val="18"/>
        <w:lang w:val="de-DE"/>
      </w:rPr>
    </w:pPr>
    <w:r>
      <w:rPr>
        <w:color w:val="E2E2E3"/>
        <w:sz w:val="16"/>
        <w:szCs w:val="18"/>
        <w:lang w:val="de-DE"/>
      </w:rPr>
      <w:t>1</w:t>
    </w:r>
    <w:r w:rsidR="00093E4F">
      <w:rPr>
        <w:color w:val="E2E2E3"/>
        <w:sz w:val="16"/>
        <w:szCs w:val="18"/>
        <w:lang w:val="de-DE"/>
      </w:rPr>
      <w:t>1</w:t>
    </w:r>
    <w:r w:rsidR="003C1086" w:rsidRPr="001D6A7E">
      <w:rPr>
        <w:color w:val="E2E2E3"/>
        <w:sz w:val="16"/>
        <w:szCs w:val="18"/>
        <w:lang w:val="de-DE"/>
      </w:rPr>
      <w:t>. Symposium der Arbeitszeitgesellschaft</w:t>
    </w:r>
    <w:r>
      <w:rPr>
        <w:color w:val="E2E2E3"/>
        <w:sz w:val="16"/>
        <w:szCs w:val="18"/>
        <w:lang w:val="de-DE"/>
      </w:rPr>
      <w:t xml:space="preserve"> 202</w:t>
    </w:r>
    <w:r w:rsidR="003D3F72">
      <w:rPr>
        <w:color w:val="E2E2E3"/>
        <w:sz w:val="16"/>
        <w:szCs w:val="18"/>
        <w:lang w:val="de-DE"/>
      </w:rPr>
      <w:t>3</w:t>
    </w:r>
    <w:r w:rsidR="001D6A7E" w:rsidRPr="001D6A7E">
      <w:rPr>
        <w:color w:val="E2E2E3"/>
        <w:sz w:val="16"/>
        <w:szCs w:val="18"/>
        <w:lang w:val="de-DE"/>
      </w:rPr>
      <w:t xml:space="preserve"> - „</w:t>
    </w:r>
    <w:r w:rsidR="003D3F72">
      <w:rPr>
        <w:color w:val="E2E2E3"/>
        <w:sz w:val="16"/>
        <w:szCs w:val="18"/>
        <w:lang w:val="de-DE"/>
      </w:rPr>
      <w:t xml:space="preserve">Verdichtung der </w:t>
    </w:r>
    <w:r>
      <w:rPr>
        <w:color w:val="E2E2E3"/>
        <w:sz w:val="16"/>
        <w:szCs w:val="18"/>
        <w:lang w:val="de-DE"/>
      </w:rPr>
      <w:t xml:space="preserve">Arbeitszeit und </w:t>
    </w:r>
    <w:r w:rsidR="003D3F72">
      <w:rPr>
        <w:color w:val="E2E2E3"/>
        <w:sz w:val="16"/>
        <w:szCs w:val="18"/>
        <w:lang w:val="de-DE"/>
      </w:rPr>
      <w:t>Belastung</w:t>
    </w:r>
    <w:r w:rsidR="001D6A7E" w:rsidRPr="001D6A7E">
      <w:rPr>
        <w:color w:val="E2E2E3"/>
        <w:sz w:val="16"/>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0.5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berschrift1"/>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64047607">
    <w:abstractNumId w:val="3"/>
  </w:num>
  <w:num w:numId="2" w16cid:durableId="1835142263">
    <w:abstractNumId w:val="3"/>
  </w:num>
  <w:num w:numId="3" w16cid:durableId="1239943195">
    <w:abstractNumId w:val="3"/>
  </w:num>
  <w:num w:numId="4" w16cid:durableId="1658994696">
    <w:abstractNumId w:val="0"/>
  </w:num>
  <w:num w:numId="5" w16cid:durableId="860781403">
    <w:abstractNumId w:val="1"/>
  </w:num>
  <w:num w:numId="6" w16cid:durableId="1316642015">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16cid:durableId="1498039250">
    <w:abstractNumId w:val="1"/>
  </w:num>
  <w:num w:numId="8" w16cid:durableId="1870413708">
    <w:abstractNumId w:val="1"/>
    <w:lvlOverride w:ilvl="0">
      <w:lvl w:ilvl="0">
        <w:start w:val="1"/>
        <w:numFmt w:val="upperLetter"/>
        <w:pStyle w:val="berschrift1"/>
        <w:lvlText w:val="%1."/>
        <w:lvlJc w:val="left"/>
        <w:pPr>
          <w:tabs>
            <w:tab w:val="num" w:pos="360"/>
          </w:tabs>
          <w:ind w:left="360" w:hanging="360"/>
        </w:pPr>
      </w:lvl>
    </w:lvlOverride>
    <w:lvlOverride w:ilvl="1">
      <w:lvl w:ilvl="1">
        <w:start w:val="1"/>
        <w:numFmt w:val="decimal"/>
        <w:pStyle w:val="berschrift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16cid:durableId="870994098">
    <w:abstractNumId w:val="1"/>
  </w:num>
  <w:num w:numId="10" w16cid:durableId="106399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1E"/>
    <w:rsid w:val="000116DE"/>
    <w:rsid w:val="00031FC7"/>
    <w:rsid w:val="00093E4F"/>
    <w:rsid w:val="00195F92"/>
    <w:rsid w:val="001D6A7E"/>
    <w:rsid w:val="00200356"/>
    <w:rsid w:val="002141DA"/>
    <w:rsid w:val="00280A6E"/>
    <w:rsid w:val="002A11AD"/>
    <w:rsid w:val="002F3EDE"/>
    <w:rsid w:val="003C1086"/>
    <w:rsid w:val="003D3F72"/>
    <w:rsid w:val="003D5D4D"/>
    <w:rsid w:val="004D5441"/>
    <w:rsid w:val="005032C4"/>
    <w:rsid w:val="00514767"/>
    <w:rsid w:val="005B2B9F"/>
    <w:rsid w:val="005F03A2"/>
    <w:rsid w:val="00640103"/>
    <w:rsid w:val="006715A3"/>
    <w:rsid w:val="006B133D"/>
    <w:rsid w:val="0075701E"/>
    <w:rsid w:val="00803829"/>
    <w:rsid w:val="008E2278"/>
    <w:rsid w:val="009768F6"/>
    <w:rsid w:val="009B4B4F"/>
    <w:rsid w:val="00B50F0D"/>
    <w:rsid w:val="00B557AD"/>
    <w:rsid w:val="00B61BCE"/>
    <w:rsid w:val="00B9400F"/>
    <w:rsid w:val="00BB09AE"/>
    <w:rsid w:val="00BF0F6A"/>
    <w:rsid w:val="00C10697"/>
    <w:rsid w:val="00C22852"/>
    <w:rsid w:val="00C662CA"/>
    <w:rsid w:val="00C95C45"/>
    <w:rsid w:val="00CD1CE6"/>
    <w:rsid w:val="00D02943"/>
    <w:rsid w:val="00D0494F"/>
    <w:rsid w:val="00D063CC"/>
    <w:rsid w:val="00DB2FF9"/>
    <w:rsid w:val="00E0212C"/>
    <w:rsid w:val="00E61599"/>
    <w:rsid w:val="00EB2864"/>
    <w:rsid w:val="00ED6B65"/>
    <w:rsid w:val="00EE2F50"/>
    <w:rsid w:val="00F75298"/>
    <w:rsid w:val="00FA5BFD"/>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4C62E"/>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5298"/>
    <w:pPr>
      <w:spacing w:before="60" w:line="200" w:lineRule="atLeast"/>
    </w:pPr>
    <w:rPr>
      <w:rFonts w:ascii="Tahoma" w:hAnsi="Tahoma"/>
      <w:sz w:val="18"/>
      <w:lang w:val="de-AT"/>
    </w:rPr>
  </w:style>
  <w:style w:type="paragraph" w:styleId="berschrift1">
    <w:name w:val="heading 1"/>
    <w:basedOn w:val="Standard"/>
    <w:next w:val="Standard"/>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berschrift2">
    <w:name w:val="heading 2"/>
    <w:basedOn w:val="Standard"/>
    <w:next w:val="Standard"/>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berschrift3">
    <w:name w:val="heading 3"/>
    <w:basedOn w:val="Standard"/>
    <w:next w:val="Standard"/>
    <w:qFormat/>
    <w:rsid w:val="008E2278"/>
    <w:pPr>
      <w:keepNext/>
      <w:spacing w:before="0" w:line="240" w:lineRule="auto"/>
      <w:outlineLvl w:val="2"/>
    </w:pPr>
    <w:rPr>
      <w:b/>
      <w:color w:val="595959"/>
      <w:sz w:val="22"/>
    </w:rPr>
  </w:style>
  <w:style w:type="paragraph" w:styleId="berschrift4">
    <w:name w:val="heading 4"/>
    <w:basedOn w:val="Standard"/>
    <w:next w:val="Standard"/>
    <w:qFormat/>
    <w:rsid w:val="008E2278"/>
    <w:pPr>
      <w:keepNext/>
      <w:spacing w:before="120" w:after="60"/>
      <w:outlineLvl w:val="3"/>
    </w:pPr>
    <w:rPr>
      <w:b/>
    </w:rPr>
  </w:style>
  <w:style w:type="paragraph" w:styleId="berschrift5">
    <w:name w:val="heading 5"/>
    <w:basedOn w:val="Standard"/>
    <w:next w:val="Standard"/>
    <w:qFormat/>
    <w:rsid w:val="00F75298"/>
    <w:pPr>
      <w:spacing w:after="60" w:line="240" w:lineRule="auto"/>
      <w:outlineLvl w:val="4"/>
    </w:pPr>
    <w:rPr>
      <w:i/>
      <w:sz w:val="22"/>
    </w:rPr>
  </w:style>
  <w:style w:type="paragraph" w:styleId="berschrift6">
    <w:name w:val="heading 6"/>
    <w:basedOn w:val="Standard"/>
    <w:next w:val="Standard"/>
    <w:qFormat/>
    <w:rsid w:val="00F75298"/>
    <w:pPr>
      <w:spacing w:before="240" w:after="60"/>
      <w:outlineLvl w:val="5"/>
    </w:pPr>
    <w:rPr>
      <w:rFonts w:ascii="Times New Roman" w:hAnsi="Times New Roman"/>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153"/>
        <w:tab w:val="right" w:pos="8647"/>
      </w:tabs>
      <w:ind w:left="142"/>
    </w:pPr>
    <w:rPr>
      <w:i/>
      <w:snapToGrid w:val="0"/>
      <w:lang w:eastAsia="en-US"/>
    </w:rPr>
  </w:style>
  <w:style w:type="character" w:styleId="Seitenzahl">
    <w:name w:val="page number"/>
    <w:basedOn w:val="Absatz-Standardschriftart"/>
  </w:style>
  <w:style w:type="paragraph" w:styleId="Kopfzeile">
    <w:name w:val="header"/>
    <w:basedOn w:val="Standard"/>
    <w:pPr>
      <w:tabs>
        <w:tab w:val="center" w:pos="4153"/>
        <w:tab w:val="right" w:pos="8306"/>
      </w:tabs>
    </w:pPr>
    <w:rPr>
      <w:sz w:val="40"/>
    </w:rPr>
  </w:style>
  <w:style w:type="paragraph" w:styleId="Funotentext">
    <w:name w:val="footnote text"/>
    <w:basedOn w:val="Standard"/>
    <w:semiHidden/>
    <w:pPr>
      <w:ind w:hanging="283"/>
    </w:pPr>
    <w:rPr>
      <w:sz w:val="20"/>
    </w:rPr>
  </w:style>
  <w:style w:type="character" w:styleId="Funotenzeichen">
    <w:name w:val="footnote reference"/>
    <w:semiHidden/>
    <w:rPr>
      <w:vertAlign w:val="superscript"/>
    </w:rPr>
  </w:style>
  <w:style w:type="paragraph" w:styleId="Verzeichnis1">
    <w:name w:val="toc 1"/>
    <w:basedOn w:val="Standard"/>
    <w:next w:val="Standard"/>
    <w:autoRedefine/>
    <w:uiPriority w:val="39"/>
    <w:rsid w:val="00C662CA"/>
    <w:pPr>
      <w:tabs>
        <w:tab w:val="right" w:leader="dot" w:pos="9639"/>
      </w:tabs>
      <w:spacing w:before="120"/>
      <w:ind w:left="1701" w:hanging="1701"/>
    </w:pPr>
    <w:rPr>
      <w:b/>
      <w:noProof/>
      <w:color w:val="E98F00"/>
      <w:sz w:val="20"/>
      <w:lang w:val="en-US"/>
    </w:rPr>
  </w:style>
  <w:style w:type="paragraph" w:styleId="Verzeichnis2">
    <w:name w:val="toc 2"/>
    <w:basedOn w:val="Standard"/>
    <w:next w:val="Standard"/>
    <w:autoRedefine/>
    <w:uiPriority w:val="39"/>
    <w:rsid w:val="008E2278"/>
    <w:pPr>
      <w:tabs>
        <w:tab w:val="left" w:pos="1701"/>
        <w:tab w:val="right" w:leader="dot" w:pos="9639"/>
      </w:tabs>
      <w:spacing w:before="0"/>
      <w:ind w:left="1701" w:hanging="992"/>
    </w:pPr>
    <w:rPr>
      <w:b/>
      <w:noProof/>
      <w:color w:val="595959"/>
    </w:rPr>
  </w:style>
  <w:style w:type="paragraph" w:styleId="Verzeichnis3">
    <w:name w:val="toc 3"/>
    <w:basedOn w:val="Standard"/>
    <w:next w:val="Standard"/>
    <w:autoRedefine/>
    <w:semiHidden/>
    <w:pPr>
      <w:tabs>
        <w:tab w:val="left" w:pos="1701"/>
        <w:tab w:val="right" w:leader="dot" w:pos="8630"/>
      </w:tabs>
      <w:ind w:hanging="992"/>
    </w:pPr>
    <w:rPr>
      <w:noProof/>
    </w:rPr>
  </w:style>
  <w:style w:type="paragraph" w:styleId="Verzeichnis4">
    <w:name w:val="toc 4"/>
    <w:basedOn w:val="Standard"/>
    <w:next w:val="Standard"/>
    <w:autoRedefine/>
    <w:semiHidden/>
    <w:pPr>
      <w:ind w:left="480"/>
    </w:pPr>
  </w:style>
  <w:style w:type="paragraph" w:styleId="Verzeichnis5">
    <w:name w:val="toc 5"/>
    <w:basedOn w:val="Standard"/>
    <w:next w:val="Standard"/>
    <w:autoRedefine/>
    <w:semiHidden/>
    <w:pPr>
      <w:ind w:left="640"/>
    </w:pPr>
  </w:style>
  <w:style w:type="paragraph" w:styleId="Verzeichnis6">
    <w:name w:val="toc 6"/>
    <w:basedOn w:val="Standard"/>
    <w:next w:val="Standard"/>
    <w:autoRedefine/>
    <w:semiHidden/>
    <w:pPr>
      <w:ind w:left="800"/>
    </w:pPr>
  </w:style>
  <w:style w:type="paragraph" w:styleId="Verzeichnis7">
    <w:name w:val="toc 7"/>
    <w:basedOn w:val="Standard"/>
    <w:next w:val="Standard"/>
    <w:autoRedefine/>
    <w:semiHidden/>
    <w:pPr>
      <w:ind w:left="960"/>
    </w:pPr>
  </w:style>
  <w:style w:type="paragraph" w:styleId="Verzeichnis8">
    <w:name w:val="toc 8"/>
    <w:basedOn w:val="Standard"/>
    <w:next w:val="Standard"/>
    <w:autoRedefine/>
    <w:semiHidden/>
    <w:pPr>
      <w:ind w:left="1120"/>
    </w:pPr>
  </w:style>
  <w:style w:type="paragraph" w:styleId="Verzeichnis9">
    <w:name w:val="toc 9"/>
    <w:basedOn w:val="Standard"/>
    <w:next w:val="Standard"/>
    <w:autoRedefine/>
    <w:semiHidden/>
    <w:pPr>
      <w:ind w:left="1280"/>
    </w:pPr>
  </w:style>
  <w:style w:type="paragraph" w:styleId="Dokumentstruktur">
    <w:name w:val="Document Map"/>
    <w:basedOn w:val="Standard"/>
    <w:semiHidden/>
    <w:pPr>
      <w:shd w:val="clear" w:color="auto" w:fill="000080"/>
    </w:pPr>
  </w:style>
  <w:style w:type="paragraph" w:customStyle="1" w:styleId="NormalLinks">
    <w:name w:val="Normal Links"/>
    <w:basedOn w:val="Standard"/>
    <w:rPr>
      <w:b/>
    </w:rPr>
  </w:style>
  <w:style w:type="paragraph" w:styleId="Beschriftung">
    <w:name w:val="caption"/>
    <w:basedOn w:val="Standard"/>
    <w:next w:val="Standard"/>
    <w:qFormat/>
    <w:rsid w:val="00C662CA"/>
    <w:pPr>
      <w:spacing w:before="0"/>
    </w:pPr>
  </w:style>
  <w:style w:type="paragraph" w:styleId="Sprechblasentext">
    <w:name w:val="Balloon Text"/>
    <w:basedOn w:val="Standard"/>
    <w:link w:val="SprechblasentextZchn"/>
    <w:rsid w:val="00280A6E"/>
    <w:pPr>
      <w:spacing w:before="0" w:line="240" w:lineRule="auto"/>
    </w:pPr>
    <w:rPr>
      <w:rFonts w:cs="Tahoma"/>
      <w:sz w:val="16"/>
      <w:szCs w:val="16"/>
    </w:rPr>
  </w:style>
  <w:style w:type="character" w:customStyle="1" w:styleId="SprechblasentextZchn">
    <w:name w:val="Sprechblasentext Zchn"/>
    <w:link w:val="Sprechblase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enabsatz">
    <w:name w:val="List Paragraph"/>
    <w:basedOn w:val="Standard"/>
    <w:link w:val="ListenabsatzZchn"/>
    <w:uiPriority w:val="34"/>
    <w:qFormat/>
    <w:rsid w:val="005B2B9F"/>
    <w:pPr>
      <w:ind w:left="720"/>
      <w:contextualSpacing/>
    </w:pPr>
    <w:rPr>
      <w:lang w:val="en-GB"/>
    </w:rPr>
  </w:style>
  <w:style w:type="character" w:customStyle="1" w:styleId="ListenabsatzZchn">
    <w:name w:val="Listenabsatz Zchn"/>
    <w:link w:val="Listenabsatz"/>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10E5-CBAA-4C55-AD27-302FBA76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Abstracts.dotx</Template>
  <TotalTime>0</TotalTime>
  <Pages>1</Pages>
  <Words>687</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hlDienstleistungen</vt:lpstr>
      <vt:lpstr>hlDienstleistungen</vt:lpstr>
    </vt:vector>
  </TitlesOfParts>
  <Company>XIMES</Company>
  <LinksUpToDate>false</LinksUpToDate>
  <CharactersWithSpaces>5010</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Anna Arlinghaus</cp:lastModifiedBy>
  <cp:revision>3</cp:revision>
  <cp:lastPrinted>1900-12-31T22:00:00Z</cp:lastPrinted>
  <dcterms:created xsi:type="dcterms:W3CDTF">2023-03-29T08:05:00Z</dcterms:created>
  <dcterms:modified xsi:type="dcterms:W3CDTF">2023-06-14T09:07:00Z</dcterms:modified>
</cp:coreProperties>
</file>